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367723" w:rsidTr="00367723">
        <w:trPr>
          <w:trHeight w:val="3969"/>
        </w:trPr>
        <w:tc>
          <w:tcPr>
            <w:tcW w:w="3070" w:type="dxa"/>
          </w:tcPr>
          <w:p w:rsidR="00367723" w:rsidRDefault="00367723">
            <w:r w:rsidRPr="00367723">
              <w:rPr>
                <w:b/>
              </w:rPr>
              <w:t xml:space="preserve">GF </w:t>
            </w:r>
            <w:proofErr w:type="gramStart"/>
            <w:r w:rsidRPr="00367723">
              <w:rPr>
                <w:b/>
              </w:rPr>
              <w:t>STRATEJİLERİ</w:t>
            </w:r>
            <w:r>
              <w:t xml:space="preserve">  fırsatların</w:t>
            </w:r>
            <w:proofErr w:type="gramEnd"/>
            <w:r>
              <w:t xml:space="preserve"> avantajı için güçlü yönleri kullan</w:t>
            </w:r>
          </w:p>
          <w:p w:rsidR="00367723" w:rsidRDefault="00367723"/>
          <w:p w:rsidR="00367723" w:rsidRDefault="00367723">
            <w:proofErr w:type="gramStart"/>
            <w:r w:rsidRPr="00367723">
              <w:rPr>
                <w:b/>
              </w:rPr>
              <w:t>ZF  STRATEJİLERİ</w:t>
            </w:r>
            <w:proofErr w:type="gramEnd"/>
            <w:r>
              <w:t xml:space="preserve"> zayıflığı yenmek için fırsatları kullan</w:t>
            </w:r>
          </w:p>
          <w:p w:rsidR="00367723" w:rsidRDefault="00367723"/>
          <w:p w:rsidR="00367723" w:rsidRDefault="00367723">
            <w:r w:rsidRPr="00367723">
              <w:rPr>
                <w:b/>
              </w:rPr>
              <w:t xml:space="preserve">GT </w:t>
            </w:r>
            <w:proofErr w:type="gramStart"/>
            <w:r w:rsidRPr="00367723">
              <w:rPr>
                <w:b/>
              </w:rPr>
              <w:t>STRATEJİLERİ</w:t>
            </w:r>
            <w:r>
              <w:t xml:space="preserve">  tehditleri</w:t>
            </w:r>
            <w:proofErr w:type="gramEnd"/>
            <w:r>
              <w:t xml:space="preserve"> uzaklaştırmak için güçlü yönleri kullan</w:t>
            </w:r>
          </w:p>
          <w:p w:rsidR="00367723" w:rsidRDefault="00367723"/>
          <w:p w:rsidR="00367723" w:rsidRDefault="00367723">
            <w:proofErr w:type="gramStart"/>
            <w:r w:rsidRPr="00367723">
              <w:rPr>
                <w:b/>
              </w:rPr>
              <w:t>ZT  STRATEJİLERİ</w:t>
            </w:r>
            <w:proofErr w:type="gramEnd"/>
            <w:r>
              <w:t xml:space="preserve"> zayıflığı azalt tehditlerden kurtul</w:t>
            </w:r>
          </w:p>
        </w:tc>
        <w:tc>
          <w:tcPr>
            <w:tcW w:w="3071" w:type="dxa"/>
          </w:tcPr>
          <w:p w:rsidR="00367723" w:rsidRPr="001075AE" w:rsidRDefault="00367723" w:rsidP="00367723">
            <w:pPr>
              <w:jc w:val="center"/>
              <w:rPr>
                <w:b/>
              </w:rPr>
            </w:pPr>
            <w:r w:rsidRPr="001075AE">
              <w:rPr>
                <w:b/>
              </w:rPr>
              <w:t>GÜÇLÜ YÖNLER</w:t>
            </w:r>
          </w:p>
          <w:p w:rsidR="00367723" w:rsidRDefault="00367723" w:rsidP="00367723">
            <w:pPr>
              <w:jc w:val="center"/>
            </w:pPr>
          </w:p>
          <w:p w:rsidR="003E09A7" w:rsidRPr="003E09A7" w:rsidRDefault="003E09A7" w:rsidP="003E09A7">
            <w:pPr>
              <w:pStyle w:val="ListeParagraf"/>
              <w:numPr>
                <w:ilvl w:val="0"/>
                <w:numId w:val="2"/>
              </w:numPr>
              <w:ind w:left="332" w:hanging="332"/>
              <w:rPr>
                <w:rFonts w:ascii="Times New Roman" w:hAnsi="Times New Roman"/>
                <w:sz w:val="24"/>
                <w:szCs w:val="24"/>
              </w:rPr>
            </w:pPr>
            <w:r w:rsidRPr="003E09A7">
              <w:rPr>
                <w:rFonts w:ascii="Times New Roman" w:hAnsi="Times New Roman"/>
                <w:sz w:val="24"/>
                <w:szCs w:val="24"/>
              </w:rPr>
              <w:t>Güçlü ve etkin teknolojik altyapıya sahip olma</w:t>
            </w:r>
          </w:p>
          <w:p w:rsidR="003E09A7" w:rsidRPr="003E09A7" w:rsidRDefault="003E09A7" w:rsidP="003E09A7">
            <w:pPr>
              <w:pStyle w:val="ListeParagraf"/>
              <w:numPr>
                <w:ilvl w:val="0"/>
                <w:numId w:val="2"/>
              </w:numPr>
              <w:ind w:left="332" w:hanging="332"/>
              <w:rPr>
                <w:rFonts w:ascii="Times New Roman" w:hAnsi="Times New Roman"/>
                <w:sz w:val="24"/>
                <w:szCs w:val="24"/>
              </w:rPr>
            </w:pPr>
            <w:r w:rsidRPr="003E09A7">
              <w:rPr>
                <w:rFonts w:ascii="Times New Roman" w:hAnsi="Times New Roman"/>
                <w:sz w:val="24"/>
                <w:szCs w:val="24"/>
              </w:rPr>
              <w:t xml:space="preserve">Proje kültürü ve proje potansiyeline sahip olma </w:t>
            </w:r>
          </w:p>
          <w:p w:rsidR="003E09A7" w:rsidRPr="003E09A7" w:rsidRDefault="003E09A7" w:rsidP="003E09A7">
            <w:pPr>
              <w:pStyle w:val="ListeParagraf"/>
              <w:numPr>
                <w:ilvl w:val="0"/>
                <w:numId w:val="2"/>
              </w:numPr>
              <w:ind w:left="332" w:hanging="332"/>
              <w:rPr>
                <w:rFonts w:ascii="Times New Roman" w:hAnsi="Times New Roman"/>
                <w:sz w:val="24"/>
                <w:szCs w:val="24"/>
              </w:rPr>
            </w:pPr>
            <w:r w:rsidRPr="003E09A7">
              <w:rPr>
                <w:rFonts w:ascii="Times New Roman" w:hAnsi="Times New Roman"/>
                <w:sz w:val="24"/>
                <w:szCs w:val="24"/>
              </w:rPr>
              <w:t xml:space="preserve">Hibe programlarından yüksek oranda yararlanma </w:t>
            </w:r>
          </w:p>
          <w:p w:rsidR="003E09A7" w:rsidRPr="003E09A7" w:rsidRDefault="003E09A7" w:rsidP="003E09A7">
            <w:pPr>
              <w:pStyle w:val="ListeParagraf"/>
              <w:numPr>
                <w:ilvl w:val="0"/>
                <w:numId w:val="2"/>
              </w:numPr>
              <w:ind w:left="332" w:hanging="332"/>
              <w:rPr>
                <w:rFonts w:ascii="Times New Roman" w:hAnsi="Times New Roman"/>
                <w:sz w:val="24"/>
                <w:szCs w:val="24"/>
              </w:rPr>
            </w:pPr>
            <w:r w:rsidRPr="003E09A7">
              <w:rPr>
                <w:rFonts w:ascii="Times New Roman" w:hAnsi="Times New Roman"/>
                <w:sz w:val="24"/>
                <w:szCs w:val="24"/>
              </w:rPr>
              <w:t xml:space="preserve">Güçlü okul ve kurum alt yapısının varlığı </w:t>
            </w:r>
          </w:p>
          <w:p w:rsidR="003E09A7" w:rsidRPr="003E09A7" w:rsidRDefault="003E09A7" w:rsidP="003E09A7">
            <w:pPr>
              <w:pStyle w:val="ListeParagraf"/>
              <w:numPr>
                <w:ilvl w:val="0"/>
                <w:numId w:val="2"/>
              </w:numPr>
              <w:ind w:left="332" w:hanging="332"/>
              <w:rPr>
                <w:rFonts w:ascii="Times New Roman" w:hAnsi="Times New Roman"/>
                <w:sz w:val="24"/>
                <w:szCs w:val="24"/>
              </w:rPr>
            </w:pPr>
            <w:r w:rsidRPr="003E09A7">
              <w:rPr>
                <w:rFonts w:ascii="Times New Roman" w:hAnsi="Times New Roman"/>
                <w:sz w:val="24"/>
                <w:szCs w:val="24"/>
              </w:rPr>
              <w:t xml:space="preserve">Geniş teşkilat yapısı ve buna bağlı olarak kamuoyu oluşturabilme potansiyelinin yüksek olması  </w:t>
            </w:r>
          </w:p>
          <w:p w:rsidR="003E09A7" w:rsidRPr="003E09A7" w:rsidRDefault="003E09A7" w:rsidP="003E09A7">
            <w:pPr>
              <w:pStyle w:val="ListeParagraf"/>
              <w:numPr>
                <w:ilvl w:val="0"/>
                <w:numId w:val="2"/>
              </w:numPr>
              <w:ind w:left="332" w:hanging="332"/>
              <w:rPr>
                <w:rFonts w:ascii="Times New Roman" w:hAnsi="Times New Roman"/>
                <w:sz w:val="24"/>
                <w:szCs w:val="24"/>
              </w:rPr>
            </w:pPr>
            <w:r w:rsidRPr="003E09A7">
              <w:rPr>
                <w:rFonts w:ascii="Times New Roman" w:hAnsi="Times New Roman"/>
                <w:sz w:val="24"/>
                <w:szCs w:val="24"/>
              </w:rPr>
              <w:t xml:space="preserve">Eğitime ayrılan bütçenin doğru planlanması ve yerinde kullanımı </w:t>
            </w:r>
            <w:bookmarkStart w:id="0" w:name="_GoBack"/>
            <w:bookmarkEnd w:id="0"/>
            <w:r w:rsidRPr="003E09A7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367723" w:rsidRDefault="003E09A7" w:rsidP="003E09A7">
            <w:pPr>
              <w:pStyle w:val="ListeParagraf"/>
              <w:numPr>
                <w:ilvl w:val="0"/>
                <w:numId w:val="2"/>
              </w:numPr>
              <w:ind w:left="332" w:hanging="332"/>
            </w:pPr>
            <w:r w:rsidRPr="003E09A7">
              <w:rPr>
                <w:rFonts w:ascii="Times New Roman" w:hAnsi="Times New Roman"/>
                <w:sz w:val="24"/>
                <w:szCs w:val="24"/>
              </w:rPr>
              <w:t>Nitelikli personelin bulunması</w:t>
            </w:r>
          </w:p>
        </w:tc>
        <w:tc>
          <w:tcPr>
            <w:tcW w:w="3071" w:type="dxa"/>
          </w:tcPr>
          <w:p w:rsidR="00367723" w:rsidRPr="001075AE" w:rsidRDefault="00367723" w:rsidP="00367723">
            <w:pPr>
              <w:jc w:val="center"/>
              <w:rPr>
                <w:b/>
              </w:rPr>
            </w:pPr>
            <w:r w:rsidRPr="001075AE">
              <w:rPr>
                <w:b/>
              </w:rPr>
              <w:t>ZAYIF YÖNLER</w:t>
            </w:r>
          </w:p>
          <w:p w:rsidR="00367723" w:rsidRDefault="00367723" w:rsidP="00367723">
            <w:pPr>
              <w:jc w:val="center"/>
            </w:pPr>
          </w:p>
          <w:p w:rsidR="003E09A7" w:rsidRDefault="003E09A7" w:rsidP="003E09A7">
            <w:pPr>
              <w:pStyle w:val="ListeParagraf"/>
              <w:numPr>
                <w:ilvl w:val="0"/>
                <w:numId w:val="4"/>
              </w:numPr>
              <w:ind w:left="238" w:hanging="238"/>
            </w:pPr>
            <w:r>
              <w:t xml:space="preserve">Fiziki </w:t>
            </w:r>
            <w:proofErr w:type="gramStart"/>
            <w:r>
              <w:t>mekanların</w:t>
            </w:r>
            <w:proofErr w:type="gramEnd"/>
            <w:r>
              <w:t xml:space="preserve"> dağınık, yetersiz ve çalışma ortamlarının uygun olmaması</w:t>
            </w:r>
          </w:p>
          <w:p w:rsidR="003E09A7" w:rsidRDefault="003E09A7" w:rsidP="003E09A7">
            <w:pPr>
              <w:pStyle w:val="ListeParagraf"/>
              <w:numPr>
                <w:ilvl w:val="0"/>
                <w:numId w:val="4"/>
              </w:numPr>
              <w:ind w:left="238" w:hanging="238"/>
            </w:pPr>
            <w:r>
              <w:t>Üst düzey yönetimlerin MEB dışından atanması</w:t>
            </w:r>
          </w:p>
          <w:p w:rsidR="003E09A7" w:rsidRDefault="003E09A7" w:rsidP="003E09A7">
            <w:pPr>
              <w:pStyle w:val="ListeParagraf"/>
              <w:numPr>
                <w:ilvl w:val="0"/>
                <w:numId w:val="4"/>
              </w:numPr>
              <w:ind w:left="238" w:hanging="238"/>
            </w:pPr>
            <w:r>
              <w:t xml:space="preserve">Personel yeterlilikleriyle ilgili bir </w:t>
            </w:r>
            <w:proofErr w:type="gramStart"/>
            <w:r>
              <w:t>envanter</w:t>
            </w:r>
            <w:proofErr w:type="gramEnd"/>
            <w:r>
              <w:t xml:space="preserve"> çalışmasının olmaması</w:t>
            </w:r>
          </w:p>
          <w:p w:rsidR="003E09A7" w:rsidRDefault="003E09A7" w:rsidP="003E09A7">
            <w:pPr>
              <w:pStyle w:val="ListeParagraf"/>
              <w:numPr>
                <w:ilvl w:val="0"/>
                <w:numId w:val="4"/>
              </w:numPr>
              <w:ind w:left="238" w:hanging="238"/>
            </w:pPr>
            <w:r>
              <w:t>Taşra yatırımında Bakanlık Taşra teşkilatının söz hakkının olmaması</w:t>
            </w:r>
          </w:p>
          <w:p w:rsidR="003E09A7" w:rsidRDefault="003E09A7" w:rsidP="003E09A7">
            <w:pPr>
              <w:pStyle w:val="ListeParagraf"/>
              <w:numPr>
                <w:ilvl w:val="0"/>
                <w:numId w:val="4"/>
              </w:numPr>
              <w:ind w:left="238" w:hanging="238"/>
            </w:pPr>
            <w:r>
              <w:t>Eski yapı ve yeni yapı arasında çatışma olması</w:t>
            </w:r>
          </w:p>
          <w:p w:rsidR="003E09A7" w:rsidRDefault="003E09A7" w:rsidP="003E09A7">
            <w:pPr>
              <w:pStyle w:val="ListeParagraf"/>
              <w:numPr>
                <w:ilvl w:val="0"/>
                <w:numId w:val="4"/>
              </w:numPr>
              <w:ind w:left="238" w:hanging="238"/>
            </w:pPr>
            <w:r>
              <w:t>Hizmet içi eğitimlerin hedef odaklı bir şekilde uygulanmaması</w:t>
            </w:r>
          </w:p>
          <w:p w:rsidR="00367723" w:rsidRDefault="003E09A7" w:rsidP="003E09A7">
            <w:pPr>
              <w:pStyle w:val="ListeParagraf"/>
              <w:numPr>
                <w:ilvl w:val="0"/>
                <w:numId w:val="4"/>
              </w:numPr>
              <w:ind w:left="238" w:hanging="238"/>
            </w:pPr>
            <w:r>
              <w:t>Araştırma- geliştirme bütçelerinin kısıtlı olması</w:t>
            </w:r>
          </w:p>
        </w:tc>
      </w:tr>
      <w:tr w:rsidR="00367723" w:rsidTr="00367723">
        <w:trPr>
          <w:trHeight w:val="5531"/>
        </w:trPr>
        <w:tc>
          <w:tcPr>
            <w:tcW w:w="3070" w:type="dxa"/>
          </w:tcPr>
          <w:p w:rsidR="00367723" w:rsidRDefault="00367723" w:rsidP="00367723">
            <w:pPr>
              <w:jc w:val="center"/>
              <w:rPr>
                <w:b/>
              </w:rPr>
            </w:pPr>
            <w:r w:rsidRPr="001075AE">
              <w:rPr>
                <w:b/>
              </w:rPr>
              <w:t>FIRSATLAR</w:t>
            </w:r>
          </w:p>
          <w:p w:rsidR="001075AE" w:rsidRDefault="001075AE" w:rsidP="00367723">
            <w:pPr>
              <w:jc w:val="center"/>
              <w:rPr>
                <w:b/>
              </w:rPr>
            </w:pPr>
          </w:p>
          <w:p w:rsidR="003E09A7" w:rsidRPr="003E09A7" w:rsidRDefault="003E09A7" w:rsidP="003E09A7">
            <w:pPr>
              <w:pStyle w:val="ListeParagraf"/>
              <w:numPr>
                <w:ilvl w:val="0"/>
                <w:numId w:val="1"/>
              </w:numPr>
              <w:ind w:left="284" w:hanging="284"/>
              <w:rPr>
                <w:rFonts w:ascii="Times New Roman" w:hAnsi="Times New Roman"/>
                <w:sz w:val="24"/>
                <w:szCs w:val="24"/>
              </w:rPr>
            </w:pPr>
            <w:r w:rsidRPr="003E09A7">
              <w:rPr>
                <w:rFonts w:ascii="Times New Roman" w:hAnsi="Times New Roman"/>
                <w:sz w:val="24"/>
                <w:szCs w:val="24"/>
              </w:rPr>
              <w:t xml:space="preserve">Ulusal ve uluslararası hibe programlarının bulunması </w:t>
            </w:r>
          </w:p>
          <w:p w:rsidR="003E09A7" w:rsidRPr="003E09A7" w:rsidRDefault="003E09A7" w:rsidP="003E09A7">
            <w:pPr>
              <w:pStyle w:val="ListeParagraf"/>
              <w:numPr>
                <w:ilvl w:val="0"/>
                <w:numId w:val="1"/>
              </w:numPr>
              <w:ind w:left="284" w:hanging="284"/>
              <w:rPr>
                <w:rFonts w:ascii="Times New Roman" w:hAnsi="Times New Roman"/>
                <w:sz w:val="24"/>
                <w:szCs w:val="24"/>
              </w:rPr>
            </w:pPr>
            <w:r w:rsidRPr="003E09A7">
              <w:rPr>
                <w:rFonts w:ascii="Times New Roman" w:hAnsi="Times New Roman"/>
                <w:sz w:val="24"/>
                <w:szCs w:val="24"/>
              </w:rPr>
              <w:t xml:space="preserve">Üst politika belgelerinde eğitimin öncelikli alan olarak yer alması </w:t>
            </w:r>
          </w:p>
          <w:p w:rsidR="003E09A7" w:rsidRPr="003E09A7" w:rsidRDefault="003E09A7" w:rsidP="003E09A7">
            <w:pPr>
              <w:pStyle w:val="ListeParagraf"/>
              <w:numPr>
                <w:ilvl w:val="0"/>
                <w:numId w:val="1"/>
              </w:numPr>
              <w:ind w:left="284" w:hanging="284"/>
              <w:rPr>
                <w:rFonts w:ascii="Times New Roman" w:hAnsi="Times New Roman"/>
                <w:sz w:val="24"/>
                <w:szCs w:val="24"/>
              </w:rPr>
            </w:pPr>
            <w:r w:rsidRPr="003E09A7">
              <w:rPr>
                <w:rFonts w:ascii="Times New Roman" w:hAnsi="Times New Roman"/>
                <w:sz w:val="24"/>
                <w:szCs w:val="24"/>
              </w:rPr>
              <w:t xml:space="preserve">Özel sektör ve </w:t>
            </w:r>
            <w:proofErr w:type="spellStart"/>
            <w:r w:rsidRPr="003E09A7">
              <w:rPr>
                <w:rFonts w:ascii="Times New Roman" w:hAnsi="Times New Roman"/>
                <w:sz w:val="24"/>
                <w:szCs w:val="24"/>
              </w:rPr>
              <w:t>STKların</w:t>
            </w:r>
            <w:proofErr w:type="spellEnd"/>
            <w:r w:rsidRPr="003E09A7">
              <w:rPr>
                <w:rFonts w:ascii="Times New Roman" w:hAnsi="Times New Roman"/>
                <w:sz w:val="24"/>
                <w:szCs w:val="24"/>
              </w:rPr>
              <w:t xml:space="preserve"> eğitime desteği</w:t>
            </w:r>
          </w:p>
          <w:p w:rsidR="003E09A7" w:rsidRPr="003E09A7" w:rsidRDefault="003E09A7" w:rsidP="003E09A7">
            <w:pPr>
              <w:pStyle w:val="ListeParagraf"/>
              <w:numPr>
                <w:ilvl w:val="0"/>
                <w:numId w:val="1"/>
              </w:numPr>
              <w:ind w:left="284" w:hanging="284"/>
              <w:rPr>
                <w:rFonts w:ascii="Times New Roman" w:hAnsi="Times New Roman"/>
                <w:sz w:val="24"/>
                <w:szCs w:val="24"/>
              </w:rPr>
            </w:pPr>
            <w:r w:rsidRPr="003E09A7">
              <w:rPr>
                <w:rFonts w:ascii="Times New Roman" w:hAnsi="Times New Roman"/>
                <w:sz w:val="24"/>
                <w:szCs w:val="24"/>
              </w:rPr>
              <w:t>Toplumun eğitim duyarlılığının üst seviyede olması</w:t>
            </w:r>
          </w:p>
          <w:p w:rsidR="003E09A7" w:rsidRPr="003E09A7" w:rsidRDefault="003E09A7" w:rsidP="003E09A7">
            <w:pPr>
              <w:pStyle w:val="ListeParagraf"/>
              <w:numPr>
                <w:ilvl w:val="0"/>
                <w:numId w:val="1"/>
              </w:numPr>
              <w:ind w:left="284" w:hanging="284"/>
              <w:rPr>
                <w:rFonts w:ascii="Times New Roman" w:hAnsi="Times New Roman"/>
                <w:sz w:val="24"/>
                <w:szCs w:val="24"/>
              </w:rPr>
            </w:pPr>
            <w:r w:rsidRPr="003E09A7">
              <w:rPr>
                <w:rFonts w:ascii="Times New Roman" w:hAnsi="Times New Roman"/>
                <w:sz w:val="24"/>
                <w:szCs w:val="24"/>
              </w:rPr>
              <w:t xml:space="preserve">Geniş paydaşların yelpazesinin olması </w:t>
            </w:r>
          </w:p>
          <w:p w:rsidR="003E09A7" w:rsidRPr="003E09A7" w:rsidRDefault="003E09A7" w:rsidP="003E09A7">
            <w:pPr>
              <w:pStyle w:val="ListeParagraf"/>
              <w:numPr>
                <w:ilvl w:val="0"/>
                <w:numId w:val="1"/>
              </w:numPr>
              <w:ind w:left="284" w:hanging="284"/>
              <w:rPr>
                <w:rFonts w:ascii="Times New Roman" w:hAnsi="Times New Roman"/>
                <w:sz w:val="24"/>
                <w:szCs w:val="24"/>
              </w:rPr>
            </w:pPr>
            <w:r w:rsidRPr="003E09A7">
              <w:rPr>
                <w:rFonts w:ascii="Times New Roman" w:hAnsi="Times New Roman"/>
                <w:sz w:val="24"/>
                <w:szCs w:val="24"/>
              </w:rPr>
              <w:t>Teknolojinin etkin ve verimli kullanılması</w:t>
            </w:r>
          </w:p>
          <w:p w:rsidR="001075AE" w:rsidRDefault="003E09A7" w:rsidP="003E09A7">
            <w:pPr>
              <w:pStyle w:val="ListeParagraf"/>
              <w:numPr>
                <w:ilvl w:val="0"/>
                <w:numId w:val="1"/>
              </w:numPr>
              <w:ind w:left="284" w:hanging="284"/>
            </w:pPr>
            <w:r w:rsidRPr="003E09A7">
              <w:rPr>
                <w:rFonts w:ascii="Times New Roman" w:hAnsi="Times New Roman"/>
                <w:sz w:val="24"/>
                <w:szCs w:val="24"/>
              </w:rPr>
              <w:t>Bilgisayar ve internet kullanımının yaygın olması</w:t>
            </w:r>
          </w:p>
          <w:p w:rsidR="003E09A7" w:rsidRPr="001075AE" w:rsidRDefault="003E09A7" w:rsidP="003E09A7">
            <w:pPr>
              <w:rPr>
                <w:b/>
              </w:rPr>
            </w:pPr>
          </w:p>
          <w:p w:rsidR="001075AE" w:rsidRPr="001075AE" w:rsidRDefault="001075AE" w:rsidP="001075AE">
            <w:pPr>
              <w:rPr>
                <w:b/>
              </w:rPr>
            </w:pPr>
          </w:p>
        </w:tc>
        <w:tc>
          <w:tcPr>
            <w:tcW w:w="3071" w:type="dxa"/>
          </w:tcPr>
          <w:p w:rsidR="00367723" w:rsidRPr="001075AE" w:rsidRDefault="00367723" w:rsidP="00367723">
            <w:pPr>
              <w:jc w:val="center"/>
              <w:rPr>
                <w:b/>
              </w:rPr>
            </w:pPr>
            <w:r w:rsidRPr="001075AE">
              <w:rPr>
                <w:b/>
              </w:rPr>
              <w:t>GF STRATEJİLERİ</w:t>
            </w:r>
          </w:p>
          <w:p w:rsidR="00367723" w:rsidRDefault="00367723" w:rsidP="00367723">
            <w:pPr>
              <w:jc w:val="center"/>
            </w:pPr>
          </w:p>
          <w:p w:rsidR="00367723" w:rsidRDefault="00A03969" w:rsidP="00BA0CE7">
            <w:pPr>
              <w:pStyle w:val="ListeParagraf"/>
              <w:numPr>
                <w:ilvl w:val="0"/>
                <w:numId w:val="8"/>
              </w:numPr>
              <w:ind w:left="332" w:hanging="283"/>
            </w:pPr>
            <w:r>
              <w:t>Donanımlı ve nitelikli personelin verimli bir şekilde kullanarak eğitimde öncelikli alanlarda iyileştirmeler yapılacaktır.</w:t>
            </w:r>
          </w:p>
          <w:p w:rsidR="00A03969" w:rsidRDefault="00A03969" w:rsidP="00BA0CE7">
            <w:pPr>
              <w:pStyle w:val="ListeParagraf"/>
              <w:numPr>
                <w:ilvl w:val="0"/>
                <w:numId w:val="8"/>
              </w:numPr>
              <w:ind w:left="332" w:hanging="283"/>
            </w:pPr>
            <w:r>
              <w:t xml:space="preserve"> Var olan proje kültürü kullanılarak sivil toplum ve özel sektör destekleri ile açılan hibe programlarının daha etkin kullanılması sağlanılacaktır.</w:t>
            </w:r>
          </w:p>
          <w:p w:rsidR="00367723" w:rsidRDefault="00A03969" w:rsidP="00BA0CE7">
            <w:pPr>
              <w:pStyle w:val="ListeParagraf"/>
              <w:numPr>
                <w:ilvl w:val="0"/>
                <w:numId w:val="8"/>
              </w:numPr>
              <w:ind w:left="332" w:hanging="283"/>
            </w:pPr>
            <w:r>
              <w:t xml:space="preserve"> </w:t>
            </w:r>
            <w:proofErr w:type="gramStart"/>
            <w:r>
              <w:t>Kamu oyu</w:t>
            </w:r>
            <w:proofErr w:type="gramEnd"/>
            <w:r>
              <w:t xml:space="preserve"> oluşturma becerisi kullanarak eğitim politikalarının paydaş yelpazesinde kabul edilebilirliğini araştırmaya yönelik çalışmalar yürütülecekti.</w:t>
            </w:r>
          </w:p>
          <w:p w:rsidR="00367723" w:rsidRDefault="00367723" w:rsidP="00A03969"/>
        </w:tc>
        <w:tc>
          <w:tcPr>
            <w:tcW w:w="3071" w:type="dxa"/>
          </w:tcPr>
          <w:p w:rsidR="00367723" w:rsidRPr="001075AE" w:rsidRDefault="00367723" w:rsidP="00367723">
            <w:pPr>
              <w:jc w:val="center"/>
              <w:rPr>
                <w:b/>
              </w:rPr>
            </w:pPr>
            <w:r w:rsidRPr="001075AE">
              <w:rPr>
                <w:b/>
              </w:rPr>
              <w:t>ZF STRATEJİLERİ</w:t>
            </w:r>
          </w:p>
          <w:p w:rsidR="00367723" w:rsidRDefault="00367723" w:rsidP="00367723">
            <w:pPr>
              <w:jc w:val="center"/>
            </w:pPr>
          </w:p>
          <w:p w:rsidR="00367723" w:rsidRPr="00977667" w:rsidRDefault="00112546" w:rsidP="00977667">
            <w:pPr>
              <w:pStyle w:val="ListeParagraf"/>
              <w:numPr>
                <w:ilvl w:val="0"/>
                <w:numId w:val="6"/>
              </w:numPr>
              <w:ind w:left="380" w:hanging="284"/>
              <w:rPr>
                <w:sz w:val="18"/>
                <w:szCs w:val="18"/>
              </w:rPr>
            </w:pPr>
            <w:r w:rsidRPr="00977667">
              <w:rPr>
                <w:sz w:val="18"/>
                <w:szCs w:val="18"/>
              </w:rPr>
              <w:t>Eğitime yönelik hibe programlarını ve STK ile özel sektör desteğini kullanarak Bakanlığın fiziki altyapısının güçlendirilmesi yönünde çalışmalar yapılacaktır.</w:t>
            </w:r>
          </w:p>
          <w:p w:rsidR="00367723" w:rsidRPr="00977667" w:rsidRDefault="00112546" w:rsidP="00977667">
            <w:pPr>
              <w:pStyle w:val="ListeParagraf"/>
              <w:numPr>
                <w:ilvl w:val="0"/>
                <w:numId w:val="6"/>
              </w:numPr>
              <w:ind w:left="380" w:hanging="284"/>
              <w:rPr>
                <w:sz w:val="18"/>
                <w:szCs w:val="18"/>
              </w:rPr>
            </w:pPr>
            <w:r w:rsidRPr="00977667">
              <w:rPr>
                <w:sz w:val="18"/>
                <w:szCs w:val="18"/>
              </w:rPr>
              <w:t>Hibe projelerinden ve yaygınlaşan teknolojiden faydalanarak personelin çağın gerektirdiği yeterliliklerle donatılması için daha etkin ve hizmet içi eğitim programları uygulanacaktır.</w:t>
            </w:r>
          </w:p>
          <w:p w:rsidR="00367723" w:rsidRPr="00977667" w:rsidRDefault="00112546" w:rsidP="00977667">
            <w:pPr>
              <w:pStyle w:val="ListeParagraf"/>
              <w:numPr>
                <w:ilvl w:val="0"/>
                <w:numId w:val="6"/>
              </w:numPr>
              <w:ind w:left="380" w:hanging="284"/>
              <w:rPr>
                <w:sz w:val="18"/>
                <w:szCs w:val="18"/>
              </w:rPr>
            </w:pPr>
            <w:r w:rsidRPr="00977667">
              <w:rPr>
                <w:sz w:val="18"/>
                <w:szCs w:val="18"/>
              </w:rPr>
              <w:t>STK ve özel sektörün desteği ve geniş paydaş yelpazesinden faydalanılarak, taşra teşkilatının ortaya koyduğu ihtiyaç analizlere de önem verilerek yatırımlar yapılması yönünde kamuoyu oluşturmak.</w:t>
            </w:r>
          </w:p>
          <w:p w:rsidR="00367723" w:rsidRPr="00977667" w:rsidRDefault="00112546" w:rsidP="00977667">
            <w:pPr>
              <w:pStyle w:val="ListeParagraf"/>
              <w:numPr>
                <w:ilvl w:val="0"/>
                <w:numId w:val="6"/>
              </w:numPr>
              <w:ind w:left="380" w:hanging="284"/>
              <w:rPr>
                <w:sz w:val="18"/>
                <w:szCs w:val="18"/>
              </w:rPr>
            </w:pPr>
            <w:r w:rsidRPr="00977667">
              <w:rPr>
                <w:sz w:val="18"/>
                <w:szCs w:val="18"/>
              </w:rPr>
              <w:t xml:space="preserve">Yaygınlaşan teknolojileri kullanarak personel yeterlilik </w:t>
            </w:r>
            <w:proofErr w:type="gramStart"/>
            <w:r w:rsidRPr="00977667">
              <w:rPr>
                <w:sz w:val="18"/>
                <w:szCs w:val="18"/>
              </w:rPr>
              <w:t>envanteri</w:t>
            </w:r>
            <w:proofErr w:type="gramEnd"/>
            <w:r w:rsidRPr="00977667">
              <w:rPr>
                <w:sz w:val="18"/>
                <w:szCs w:val="18"/>
              </w:rPr>
              <w:t xml:space="preserve"> oluşturulması yönünde hızlı ve etkin bir yapılanma çalışması yapılacak; böylelikle uygun işe uygun personel atamaları yapılarak personelin etkin ve verimli kullanımının önü açılacaktır</w:t>
            </w:r>
          </w:p>
          <w:p w:rsidR="00367723" w:rsidRDefault="00367723" w:rsidP="00BA0CE7">
            <w:pPr>
              <w:pStyle w:val="ListeParagraf"/>
              <w:ind w:left="238"/>
            </w:pPr>
          </w:p>
        </w:tc>
      </w:tr>
      <w:tr w:rsidR="00367723" w:rsidTr="001075AE">
        <w:trPr>
          <w:trHeight w:val="3723"/>
        </w:trPr>
        <w:tc>
          <w:tcPr>
            <w:tcW w:w="3070" w:type="dxa"/>
          </w:tcPr>
          <w:p w:rsidR="00367723" w:rsidRDefault="00367723" w:rsidP="00367723">
            <w:pPr>
              <w:jc w:val="center"/>
              <w:rPr>
                <w:b/>
              </w:rPr>
            </w:pPr>
            <w:r w:rsidRPr="001075AE">
              <w:rPr>
                <w:b/>
              </w:rPr>
              <w:lastRenderedPageBreak/>
              <w:t>TEHDİTLER</w:t>
            </w:r>
          </w:p>
          <w:p w:rsidR="001075AE" w:rsidRDefault="001075AE" w:rsidP="00367723">
            <w:pPr>
              <w:jc w:val="center"/>
              <w:rPr>
                <w:b/>
              </w:rPr>
            </w:pPr>
          </w:p>
          <w:p w:rsidR="003E09A7" w:rsidRDefault="003E09A7" w:rsidP="003E09A7">
            <w:pPr>
              <w:pStyle w:val="ListeParagraf"/>
              <w:numPr>
                <w:ilvl w:val="0"/>
                <w:numId w:val="3"/>
              </w:numPr>
              <w:ind w:left="284" w:hanging="284"/>
            </w:pPr>
            <w:r>
              <w:t>Eğitim Politikalarının sürekli değişmesi</w:t>
            </w:r>
          </w:p>
          <w:p w:rsidR="003E09A7" w:rsidRDefault="003E09A7" w:rsidP="003E09A7">
            <w:pPr>
              <w:pStyle w:val="ListeParagraf"/>
              <w:numPr>
                <w:ilvl w:val="0"/>
                <w:numId w:val="3"/>
              </w:numPr>
              <w:ind w:left="284" w:hanging="284"/>
            </w:pPr>
            <w:r>
              <w:t>Öğrenciler arası ekonomik farklılıkların olması</w:t>
            </w:r>
          </w:p>
          <w:p w:rsidR="003E09A7" w:rsidRDefault="003E09A7" w:rsidP="003E09A7">
            <w:pPr>
              <w:pStyle w:val="ListeParagraf"/>
              <w:numPr>
                <w:ilvl w:val="0"/>
                <w:numId w:val="3"/>
              </w:numPr>
              <w:ind w:left="284" w:hanging="284"/>
            </w:pPr>
            <w:r>
              <w:t>Siyasetin eğitim politikasına çok fazla müdahil olması</w:t>
            </w:r>
          </w:p>
          <w:p w:rsidR="003E09A7" w:rsidRDefault="003E09A7" w:rsidP="003E09A7">
            <w:pPr>
              <w:pStyle w:val="ListeParagraf"/>
              <w:numPr>
                <w:ilvl w:val="0"/>
                <w:numId w:val="3"/>
              </w:numPr>
              <w:ind w:left="284" w:hanging="284"/>
            </w:pPr>
            <w:r>
              <w:t>Sosyoloji alanında araştırmaların kısıtlı olması</w:t>
            </w:r>
          </w:p>
          <w:p w:rsidR="003E09A7" w:rsidRDefault="003E09A7" w:rsidP="003E09A7">
            <w:pPr>
              <w:pStyle w:val="ListeParagraf"/>
              <w:numPr>
                <w:ilvl w:val="0"/>
                <w:numId w:val="3"/>
              </w:numPr>
              <w:ind w:left="284" w:hanging="284"/>
            </w:pPr>
            <w:proofErr w:type="gramStart"/>
            <w:r>
              <w:t>Bir çok</w:t>
            </w:r>
            <w:proofErr w:type="gramEnd"/>
            <w:r>
              <w:t xml:space="preserve"> bilginin tamamen teknolojik ortamda saklanması</w:t>
            </w:r>
          </w:p>
          <w:p w:rsidR="003E09A7" w:rsidRDefault="003E09A7" w:rsidP="003E09A7">
            <w:pPr>
              <w:pStyle w:val="ListeParagraf"/>
              <w:numPr>
                <w:ilvl w:val="0"/>
                <w:numId w:val="3"/>
              </w:numPr>
              <w:ind w:left="284" w:hanging="284"/>
            </w:pPr>
            <w:r>
              <w:t>Sosyal olgulardaki hızlı değişimler</w:t>
            </w:r>
          </w:p>
          <w:p w:rsidR="001075AE" w:rsidRPr="003E09A7" w:rsidRDefault="003E09A7" w:rsidP="003E09A7">
            <w:pPr>
              <w:pStyle w:val="ListeParagraf"/>
              <w:numPr>
                <w:ilvl w:val="0"/>
                <w:numId w:val="3"/>
              </w:numPr>
              <w:ind w:left="284" w:hanging="284"/>
              <w:rPr>
                <w:b/>
              </w:rPr>
            </w:pPr>
            <w:r>
              <w:t>Mevzuatların sürekli değişmesi ve kendi içerisinde tutarlı olmaması</w:t>
            </w:r>
          </w:p>
        </w:tc>
        <w:tc>
          <w:tcPr>
            <w:tcW w:w="3071" w:type="dxa"/>
          </w:tcPr>
          <w:p w:rsidR="00367723" w:rsidRDefault="00367723" w:rsidP="00367723">
            <w:pPr>
              <w:jc w:val="center"/>
              <w:rPr>
                <w:b/>
              </w:rPr>
            </w:pPr>
            <w:r w:rsidRPr="001075AE">
              <w:rPr>
                <w:b/>
              </w:rPr>
              <w:t>GT STRATEJİLERİ</w:t>
            </w:r>
          </w:p>
          <w:p w:rsidR="001075AE" w:rsidRDefault="001075AE" w:rsidP="00367723">
            <w:pPr>
              <w:jc w:val="center"/>
              <w:rPr>
                <w:b/>
              </w:rPr>
            </w:pPr>
          </w:p>
          <w:p w:rsidR="001075AE" w:rsidRDefault="00A03969" w:rsidP="00BA0CE7">
            <w:pPr>
              <w:pStyle w:val="ListeParagraf"/>
              <w:numPr>
                <w:ilvl w:val="0"/>
                <w:numId w:val="5"/>
              </w:numPr>
              <w:tabs>
                <w:tab w:val="left" w:pos="616"/>
              </w:tabs>
              <w:ind w:left="332" w:hanging="283"/>
            </w:pPr>
            <w:r>
              <w:t>Ekonomik kalkınmaya katkı sağlamak amacıyla istihdama dönük eğitim projelerine öncelik verilecektir.</w:t>
            </w:r>
          </w:p>
          <w:p w:rsidR="001075AE" w:rsidRDefault="00112546" w:rsidP="00BA0CE7">
            <w:pPr>
              <w:pStyle w:val="ListeParagraf"/>
              <w:numPr>
                <w:ilvl w:val="0"/>
                <w:numId w:val="5"/>
              </w:numPr>
              <w:tabs>
                <w:tab w:val="left" w:pos="616"/>
              </w:tabs>
              <w:ind w:left="332" w:hanging="283"/>
            </w:pPr>
            <w:r>
              <w:t>Nitelikli eğitim kad</w:t>
            </w:r>
            <w:r w:rsidR="00A03969">
              <w:t>r</w:t>
            </w:r>
            <w:r>
              <w:t xml:space="preserve">olu eğitimciler </w:t>
            </w:r>
            <w:r w:rsidR="00A03969">
              <w:t xml:space="preserve">ve etkin güçlü okullar ile </w:t>
            </w:r>
            <w:r>
              <w:t xml:space="preserve">dezavantajlı bölgelerde sosyal eğitim ve bilinçlendirme faaliyetleri yürütülecektir.  </w:t>
            </w:r>
          </w:p>
          <w:p w:rsidR="001075AE" w:rsidRDefault="00112546" w:rsidP="00BA0CE7">
            <w:pPr>
              <w:pStyle w:val="ListeParagraf"/>
              <w:numPr>
                <w:ilvl w:val="0"/>
                <w:numId w:val="5"/>
              </w:numPr>
              <w:tabs>
                <w:tab w:val="left" w:pos="616"/>
              </w:tabs>
              <w:ind w:left="332" w:hanging="283"/>
            </w:pPr>
            <w:r>
              <w:t>Eğitim politikalarındaki değişimden doğacak zorlukların aşılması için yetişmiş insan gücünden faydalanılacaktır.</w:t>
            </w:r>
          </w:p>
          <w:p w:rsidR="001075AE" w:rsidRDefault="00112546" w:rsidP="00BA0CE7">
            <w:pPr>
              <w:pStyle w:val="ListeParagraf"/>
              <w:numPr>
                <w:ilvl w:val="0"/>
                <w:numId w:val="5"/>
              </w:numPr>
              <w:tabs>
                <w:tab w:val="left" w:pos="616"/>
              </w:tabs>
              <w:ind w:left="332" w:hanging="283"/>
            </w:pPr>
            <w:r>
              <w:t>Bakanlığımız proje kültürünü kullanarak sosyal alanda işbirliği ile sosyal projelerden kurumların faydalanma becerisi artırılacaktır.</w:t>
            </w:r>
          </w:p>
          <w:p w:rsidR="001075AE" w:rsidRPr="001075AE" w:rsidRDefault="001075AE" w:rsidP="001075AE">
            <w:pPr>
              <w:rPr>
                <w:b/>
              </w:rPr>
            </w:pPr>
          </w:p>
        </w:tc>
        <w:tc>
          <w:tcPr>
            <w:tcW w:w="3071" w:type="dxa"/>
          </w:tcPr>
          <w:p w:rsidR="00367723" w:rsidRDefault="00367723" w:rsidP="00367723">
            <w:pPr>
              <w:jc w:val="center"/>
              <w:rPr>
                <w:b/>
              </w:rPr>
            </w:pPr>
            <w:r w:rsidRPr="001075AE">
              <w:rPr>
                <w:b/>
              </w:rPr>
              <w:t>ZT STRATEJİLERİ</w:t>
            </w:r>
          </w:p>
          <w:p w:rsidR="001075AE" w:rsidRDefault="001075AE" w:rsidP="00367723">
            <w:pPr>
              <w:jc w:val="center"/>
              <w:rPr>
                <w:b/>
              </w:rPr>
            </w:pPr>
          </w:p>
          <w:p w:rsidR="001075AE" w:rsidRDefault="00BA0CE7" w:rsidP="00977667">
            <w:pPr>
              <w:pStyle w:val="ListeParagraf"/>
              <w:numPr>
                <w:ilvl w:val="0"/>
                <w:numId w:val="7"/>
              </w:numPr>
              <w:ind w:left="238" w:hanging="238"/>
            </w:pPr>
            <w:r>
              <w:t xml:space="preserve">Bölgesel ekonomik farklılıklar gözetilerek fiziki </w:t>
            </w:r>
            <w:proofErr w:type="gramStart"/>
            <w:r>
              <w:t>mekan</w:t>
            </w:r>
            <w:proofErr w:type="gramEnd"/>
            <w:r>
              <w:t xml:space="preserve"> eksikliği giderilecektir.</w:t>
            </w:r>
          </w:p>
          <w:p w:rsidR="001075AE" w:rsidRDefault="00BA0CE7" w:rsidP="00977667">
            <w:pPr>
              <w:pStyle w:val="ListeParagraf"/>
              <w:numPr>
                <w:ilvl w:val="0"/>
                <w:numId w:val="7"/>
              </w:numPr>
              <w:ind w:left="238" w:hanging="238"/>
            </w:pPr>
            <w:r>
              <w:t>Eğitim ile ilgili mevzuatlara ilişkin bir koordinasyon birimi kurularak yasal düzenlemelere tam katılımları sağlanacaktır.</w:t>
            </w:r>
          </w:p>
          <w:p w:rsidR="00BA0CE7" w:rsidRDefault="00BA0CE7" w:rsidP="00977667">
            <w:pPr>
              <w:pStyle w:val="ListeParagraf"/>
              <w:ind w:left="238" w:hanging="238"/>
            </w:pPr>
          </w:p>
          <w:p w:rsidR="001075AE" w:rsidRPr="001075AE" w:rsidRDefault="001075AE" w:rsidP="001075AE">
            <w:pPr>
              <w:rPr>
                <w:b/>
              </w:rPr>
            </w:pPr>
          </w:p>
        </w:tc>
      </w:tr>
    </w:tbl>
    <w:p w:rsidR="00B30FAF" w:rsidRDefault="00B30FAF"/>
    <w:sectPr w:rsidR="00B30FAF" w:rsidSect="00367723">
      <w:headerReference w:type="default" r:id="rId7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0AA1" w:rsidRDefault="00160AA1" w:rsidP="00367723">
      <w:pPr>
        <w:spacing w:after="0" w:line="240" w:lineRule="auto"/>
      </w:pPr>
      <w:r>
        <w:separator/>
      </w:r>
    </w:p>
  </w:endnote>
  <w:endnote w:type="continuationSeparator" w:id="0">
    <w:p w:rsidR="00160AA1" w:rsidRDefault="00160AA1" w:rsidP="003677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0AA1" w:rsidRDefault="00160AA1" w:rsidP="00367723">
      <w:pPr>
        <w:spacing w:after="0" w:line="240" w:lineRule="auto"/>
      </w:pPr>
      <w:r>
        <w:separator/>
      </w:r>
    </w:p>
  </w:footnote>
  <w:footnote w:type="continuationSeparator" w:id="0">
    <w:p w:rsidR="00160AA1" w:rsidRDefault="00160AA1" w:rsidP="003677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723" w:rsidRDefault="00367723">
    <w:pPr>
      <w:pStyle w:val="stbilgi"/>
    </w:pPr>
  </w:p>
  <w:p w:rsidR="00367723" w:rsidRDefault="00367723">
    <w:pPr>
      <w:pStyle w:val="stbilgi"/>
    </w:pPr>
  </w:p>
  <w:p w:rsidR="00367723" w:rsidRPr="00526E56" w:rsidRDefault="00367723" w:rsidP="00367723">
    <w:pPr>
      <w:pStyle w:val="stbilgi"/>
      <w:jc w:val="center"/>
      <w:rPr>
        <w:b/>
        <w:sz w:val="32"/>
        <w:szCs w:val="32"/>
      </w:rPr>
    </w:pPr>
    <w:r w:rsidRPr="00526E56">
      <w:rPr>
        <w:b/>
        <w:sz w:val="32"/>
        <w:szCs w:val="32"/>
      </w:rPr>
      <w:t>TOWS MATRİSİ</w:t>
    </w:r>
  </w:p>
  <w:p w:rsidR="00367723" w:rsidRDefault="0036772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E058BB"/>
    <w:multiLevelType w:val="hybridMultilevel"/>
    <w:tmpl w:val="AD38D6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A36093"/>
    <w:multiLevelType w:val="hybridMultilevel"/>
    <w:tmpl w:val="9768107C"/>
    <w:lvl w:ilvl="0" w:tplc="3A9868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E954C9"/>
    <w:multiLevelType w:val="hybridMultilevel"/>
    <w:tmpl w:val="F604A3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0464FF"/>
    <w:multiLevelType w:val="hybridMultilevel"/>
    <w:tmpl w:val="CC72E9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8607CC"/>
    <w:multiLevelType w:val="hybridMultilevel"/>
    <w:tmpl w:val="904C1C9E"/>
    <w:lvl w:ilvl="0" w:tplc="3C9C76EA">
      <w:start w:val="1"/>
      <w:numFmt w:val="decimal"/>
      <w:lvlText w:val="%1-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64253B"/>
    <w:multiLevelType w:val="hybridMultilevel"/>
    <w:tmpl w:val="EE6A19C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044E70"/>
    <w:multiLevelType w:val="hybridMultilevel"/>
    <w:tmpl w:val="C47AF5CE"/>
    <w:lvl w:ilvl="0" w:tplc="D31C73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9E326A"/>
    <w:multiLevelType w:val="hybridMultilevel"/>
    <w:tmpl w:val="BBC040B2"/>
    <w:lvl w:ilvl="0" w:tplc="90269FC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"/>
  </w:num>
  <w:num w:numId="5">
    <w:abstractNumId w:val="6"/>
  </w:num>
  <w:num w:numId="6">
    <w:abstractNumId w:val="4"/>
  </w:num>
  <w:num w:numId="7">
    <w:abstractNumId w:val="1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7723"/>
    <w:rsid w:val="001075AE"/>
    <w:rsid w:val="00112546"/>
    <w:rsid w:val="00160AA1"/>
    <w:rsid w:val="002271C1"/>
    <w:rsid w:val="00367723"/>
    <w:rsid w:val="003E09A7"/>
    <w:rsid w:val="00524EC2"/>
    <w:rsid w:val="00526E56"/>
    <w:rsid w:val="008C3886"/>
    <w:rsid w:val="009070B5"/>
    <w:rsid w:val="00977667"/>
    <w:rsid w:val="00A03969"/>
    <w:rsid w:val="00B30FAF"/>
    <w:rsid w:val="00BA0C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0FA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677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3677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67723"/>
  </w:style>
  <w:style w:type="paragraph" w:styleId="Altbilgi">
    <w:name w:val="footer"/>
    <w:basedOn w:val="Normal"/>
    <w:link w:val="AltbilgiChar"/>
    <w:uiPriority w:val="99"/>
    <w:semiHidden/>
    <w:unhideWhenUsed/>
    <w:rsid w:val="003677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67723"/>
  </w:style>
  <w:style w:type="paragraph" w:styleId="ListeParagraf">
    <w:name w:val="List Paragraph"/>
    <w:basedOn w:val="Normal"/>
    <w:uiPriority w:val="34"/>
    <w:qFormat/>
    <w:rsid w:val="003E09A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564</Words>
  <Characters>3220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Abdussamed</dc:creator>
  <cp:lastModifiedBy>SB</cp:lastModifiedBy>
  <cp:revision>2</cp:revision>
  <dcterms:created xsi:type="dcterms:W3CDTF">2013-11-07T10:04:00Z</dcterms:created>
  <dcterms:modified xsi:type="dcterms:W3CDTF">2013-11-07T10:04:00Z</dcterms:modified>
</cp:coreProperties>
</file>